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9E" w:rsidRPr="00B41CCE" w:rsidRDefault="0020719E" w:rsidP="0020719E">
      <w:pPr>
        <w:pStyle w:val="2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 xml:space="preserve">Правила </w:t>
      </w:r>
      <w:proofErr w:type="spellStart"/>
      <w:r w:rsidRPr="00B41CCE">
        <w:rPr>
          <w:color w:val="000000" w:themeColor="text1"/>
          <w:sz w:val="28"/>
          <w:szCs w:val="28"/>
        </w:rPr>
        <w:t>ділового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етикету</w:t>
      </w:r>
      <w:proofErr w:type="spellEnd"/>
    </w:p>
    <w:p w:rsidR="0020719E" w:rsidRDefault="0020719E" w:rsidP="0020719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1CCE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15" name="Рисунок 6" descr="https://krasuni.in.ua/images/stories/text/vidnosyny/pp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rasuni.in.ua/images/stories/text/vidnosyny/pp/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CCE">
        <w:rPr>
          <w:color w:val="000000" w:themeColor="text1"/>
          <w:sz w:val="28"/>
          <w:szCs w:val="28"/>
        </w:rPr>
        <w:t xml:space="preserve">У </w:t>
      </w:r>
      <w:proofErr w:type="spellStart"/>
      <w:r w:rsidRPr="00B41CCE">
        <w:rPr>
          <w:color w:val="000000" w:themeColor="text1"/>
          <w:sz w:val="28"/>
          <w:szCs w:val="28"/>
        </w:rPr>
        <w:t>сучасному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світі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дуже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важливу</w:t>
      </w:r>
      <w:proofErr w:type="spellEnd"/>
      <w:r w:rsidRPr="00B41CCE">
        <w:rPr>
          <w:color w:val="000000" w:themeColor="text1"/>
          <w:sz w:val="28"/>
          <w:szCs w:val="28"/>
        </w:rPr>
        <w:t xml:space="preserve"> роль </w:t>
      </w:r>
      <w:proofErr w:type="spellStart"/>
      <w:r w:rsidRPr="00B41CCE">
        <w:rPr>
          <w:color w:val="000000" w:themeColor="text1"/>
          <w:sz w:val="28"/>
          <w:szCs w:val="28"/>
        </w:rPr>
        <w:t>відіграють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правила </w:t>
      </w:r>
      <w:proofErr w:type="spellStart"/>
      <w:r w:rsidRPr="00B41CCE">
        <w:rPr>
          <w:color w:val="000000" w:themeColor="text1"/>
          <w:sz w:val="28"/>
          <w:szCs w:val="28"/>
        </w:rPr>
        <w:t>ділового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етикету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Неприпустимо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порушення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оскільки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те,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дотримуєтеся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правила, </w:t>
      </w:r>
      <w:proofErr w:type="spellStart"/>
      <w:r w:rsidRPr="00B41CCE">
        <w:rPr>
          <w:color w:val="000000" w:themeColor="text1"/>
          <w:sz w:val="28"/>
          <w:szCs w:val="28"/>
        </w:rPr>
        <w:t>відображає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ваш </w:t>
      </w:r>
      <w:proofErr w:type="spellStart"/>
      <w:r w:rsidRPr="00B41CCE">
        <w:rPr>
          <w:color w:val="000000" w:themeColor="text1"/>
          <w:sz w:val="28"/>
          <w:szCs w:val="28"/>
        </w:rPr>
        <w:t>серйозний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підхід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справи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отже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високий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професіоналізм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Етикет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складова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вашого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образу. </w:t>
      </w:r>
      <w:proofErr w:type="spellStart"/>
      <w:r w:rsidRPr="00B41CCE">
        <w:rPr>
          <w:color w:val="000000" w:themeColor="text1"/>
          <w:sz w:val="28"/>
          <w:szCs w:val="28"/>
        </w:rPr>
        <w:t>Досвідчені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ділові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партнери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обов'язково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звертають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увагу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цей</w:t>
      </w:r>
      <w:proofErr w:type="spellEnd"/>
      <w:r w:rsidRPr="00B41CCE">
        <w:rPr>
          <w:color w:val="000000" w:themeColor="text1"/>
          <w:sz w:val="28"/>
          <w:szCs w:val="28"/>
        </w:rPr>
        <w:t xml:space="preserve"> аспект </w:t>
      </w:r>
      <w:proofErr w:type="spellStart"/>
      <w:r w:rsidRPr="00B41CCE">
        <w:rPr>
          <w:color w:val="000000" w:themeColor="text1"/>
          <w:sz w:val="28"/>
          <w:szCs w:val="28"/>
        </w:rPr>
        <w:t>поведінки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20719E" w:rsidRPr="00B41CCE" w:rsidRDefault="0020719E" w:rsidP="0020719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  <w:lang w:val="uk-UA"/>
        </w:rPr>
        <w:t xml:space="preserve">Світові економічні зв'язки зобов'язують бізнесменів, які мають ділові контакти за кордоном, знати правила хорошого тону, прийняті в інших країнах. </w:t>
      </w:r>
      <w:proofErr w:type="spellStart"/>
      <w:r w:rsidRPr="00B41CCE">
        <w:rPr>
          <w:color w:val="000000" w:themeColor="text1"/>
          <w:sz w:val="28"/>
          <w:szCs w:val="28"/>
        </w:rPr>
        <w:t>Крім</w:t>
      </w:r>
      <w:proofErr w:type="spellEnd"/>
      <w:r w:rsidRPr="00B41CCE">
        <w:rPr>
          <w:color w:val="000000" w:themeColor="text1"/>
          <w:sz w:val="28"/>
          <w:szCs w:val="28"/>
        </w:rPr>
        <w:t xml:space="preserve"> того, </w:t>
      </w:r>
      <w:proofErr w:type="spellStart"/>
      <w:r w:rsidRPr="00B41CCE">
        <w:rPr>
          <w:color w:val="000000" w:themeColor="text1"/>
          <w:sz w:val="28"/>
          <w:szCs w:val="28"/>
        </w:rPr>
        <w:t>є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правила, </w:t>
      </w:r>
      <w:proofErr w:type="spellStart"/>
      <w:r w:rsidRPr="00B41CCE">
        <w:rPr>
          <w:color w:val="000000" w:themeColor="text1"/>
          <w:sz w:val="28"/>
          <w:szCs w:val="28"/>
        </w:rPr>
        <w:t>які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плином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часу </w:t>
      </w:r>
      <w:proofErr w:type="spellStart"/>
      <w:r w:rsidRPr="00B41CCE">
        <w:rPr>
          <w:color w:val="000000" w:themeColor="text1"/>
          <w:sz w:val="28"/>
          <w:szCs w:val="28"/>
        </w:rPr>
        <w:t>втратили</w:t>
      </w:r>
      <w:proofErr w:type="spellEnd"/>
      <w:r w:rsidRPr="00B41CCE">
        <w:rPr>
          <w:color w:val="000000" w:themeColor="text1"/>
          <w:sz w:val="28"/>
          <w:szCs w:val="28"/>
        </w:rPr>
        <w:t xml:space="preserve"> свою </w:t>
      </w:r>
      <w:proofErr w:type="spellStart"/>
      <w:r w:rsidRPr="00B41CCE">
        <w:rPr>
          <w:color w:val="000000" w:themeColor="text1"/>
          <w:sz w:val="28"/>
          <w:szCs w:val="28"/>
        </w:rPr>
        <w:t>актуальність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. Так, </w:t>
      </w:r>
      <w:proofErr w:type="spellStart"/>
      <w:r w:rsidRPr="00B41CCE">
        <w:rPr>
          <w:color w:val="000000" w:themeColor="text1"/>
          <w:sz w:val="28"/>
          <w:szCs w:val="28"/>
        </w:rPr>
        <w:t>наприклад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раніше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вважалося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чоловік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повинен </w:t>
      </w:r>
      <w:proofErr w:type="spellStart"/>
      <w:r w:rsidRPr="00B41CCE">
        <w:rPr>
          <w:color w:val="000000" w:themeColor="text1"/>
          <w:sz w:val="28"/>
          <w:szCs w:val="28"/>
        </w:rPr>
        <w:t>пропустити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жінку</w:t>
      </w:r>
      <w:proofErr w:type="spellEnd"/>
      <w:r w:rsidRPr="00B41CCE">
        <w:rPr>
          <w:color w:val="000000" w:themeColor="text1"/>
          <w:sz w:val="28"/>
          <w:szCs w:val="28"/>
        </w:rPr>
        <w:t xml:space="preserve"> вперед при </w:t>
      </w:r>
      <w:proofErr w:type="spellStart"/>
      <w:r w:rsidRPr="00B41CCE">
        <w:rPr>
          <w:color w:val="000000" w:themeColor="text1"/>
          <w:sz w:val="28"/>
          <w:szCs w:val="28"/>
        </w:rPr>
        <w:t>виході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ліфта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20719E" w:rsidRPr="00B41CCE" w:rsidRDefault="0020719E" w:rsidP="0020719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proofErr w:type="spellStart"/>
      <w:r w:rsidRPr="00B41CCE">
        <w:rPr>
          <w:color w:val="000000" w:themeColor="text1"/>
          <w:sz w:val="28"/>
          <w:szCs w:val="28"/>
        </w:rPr>
        <w:t>Згідно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правилами </w:t>
      </w:r>
      <w:proofErr w:type="spellStart"/>
      <w:r w:rsidRPr="00B41CCE">
        <w:rPr>
          <w:color w:val="000000" w:themeColor="text1"/>
          <w:sz w:val="28"/>
          <w:szCs w:val="28"/>
        </w:rPr>
        <w:t>сучасного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ділового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етикету</w:t>
      </w:r>
      <w:proofErr w:type="spellEnd"/>
      <w:r w:rsidRPr="00B41CCE">
        <w:rPr>
          <w:color w:val="000000" w:themeColor="text1"/>
          <w:sz w:val="28"/>
          <w:szCs w:val="28"/>
        </w:rPr>
        <w:t xml:space="preserve">, першим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ліфта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виходить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той, </w:t>
      </w:r>
      <w:proofErr w:type="spellStart"/>
      <w:r w:rsidRPr="00B41CCE">
        <w:rPr>
          <w:color w:val="000000" w:themeColor="text1"/>
          <w:sz w:val="28"/>
          <w:szCs w:val="28"/>
        </w:rPr>
        <w:t>хто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знаходиться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ближче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дверей,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неважливо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чоловік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чи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жінка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раніше</w:t>
      </w:r>
      <w:proofErr w:type="spellEnd"/>
      <w:r w:rsidRPr="00B41CCE">
        <w:rPr>
          <w:color w:val="000000" w:themeColor="text1"/>
          <w:sz w:val="28"/>
          <w:szCs w:val="28"/>
        </w:rPr>
        <w:t xml:space="preserve">, за правилами </w:t>
      </w:r>
      <w:proofErr w:type="spellStart"/>
      <w:r w:rsidRPr="00B41CCE">
        <w:rPr>
          <w:color w:val="000000" w:themeColor="text1"/>
          <w:sz w:val="28"/>
          <w:szCs w:val="28"/>
        </w:rPr>
        <w:t>хорошого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тону, </w:t>
      </w:r>
      <w:proofErr w:type="spellStart"/>
      <w:r w:rsidRPr="00B41CCE">
        <w:rPr>
          <w:color w:val="000000" w:themeColor="text1"/>
          <w:sz w:val="28"/>
          <w:szCs w:val="28"/>
        </w:rPr>
        <w:t>чоловік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повинен </w:t>
      </w:r>
      <w:proofErr w:type="spellStart"/>
      <w:r w:rsidRPr="00B41CCE">
        <w:rPr>
          <w:color w:val="000000" w:themeColor="text1"/>
          <w:sz w:val="28"/>
          <w:szCs w:val="28"/>
        </w:rPr>
        <w:t>був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обов'язково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подавати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жінці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пальто, то зараз </w:t>
      </w:r>
      <w:proofErr w:type="spellStart"/>
      <w:r w:rsidRPr="00B41CCE">
        <w:rPr>
          <w:color w:val="000000" w:themeColor="text1"/>
          <w:sz w:val="28"/>
          <w:szCs w:val="28"/>
        </w:rPr>
        <w:t>жінки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зазвичай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одягають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верхній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одяг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самі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тільки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в тому </w:t>
      </w:r>
      <w:proofErr w:type="spellStart"/>
      <w:r w:rsidRPr="00B41CCE">
        <w:rPr>
          <w:color w:val="000000" w:themeColor="text1"/>
          <w:sz w:val="28"/>
          <w:szCs w:val="28"/>
        </w:rPr>
        <w:t>випадку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у </w:t>
      </w:r>
      <w:proofErr w:type="spellStart"/>
      <w:r w:rsidRPr="00B41CCE">
        <w:rPr>
          <w:color w:val="000000" w:themeColor="text1"/>
          <w:sz w:val="28"/>
          <w:szCs w:val="28"/>
        </w:rPr>
        <w:t>жінки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трапилися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труднощі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чоловік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прийти на </w:t>
      </w:r>
      <w:proofErr w:type="spellStart"/>
      <w:r w:rsidRPr="00B41CCE">
        <w:rPr>
          <w:color w:val="000000" w:themeColor="text1"/>
          <w:sz w:val="28"/>
          <w:szCs w:val="28"/>
        </w:rPr>
        <w:t>допомогу</w:t>
      </w:r>
      <w:proofErr w:type="spellEnd"/>
      <w:r w:rsidRPr="00B41CCE">
        <w:rPr>
          <w:color w:val="000000" w:themeColor="text1"/>
          <w:sz w:val="28"/>
          <w:szCs w:val="28"/>
        </w:rPr>
        <w:t xml:space="preserve">. У </w:t>
      </w:r>
      <w:proofErr w:type="spellStart"/>
      <w:r w:rsidRPr="00B41CCE">
        <w:rPr>
          <w:color w:val="000000" w:themeColor="text1"/>
          <w:sz w:val="28"/>
          <w:szCs w:val="28"/>
        </w:rPr>
        <w:t>ресторані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кожен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платити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 себе,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вважається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проявом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поганого тону.</w:t>
      </w:r>
    </w:p>
    <w:p w:rsidR="0020719E" w:rsidRPr="00B41CCE" w:rsidRDefault="0020719E" w:rsidP="0020719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> </w:t>
      </w:r>
    </w:p>
    <w:p w:rsidR="0020719E" w:rsidRPr="00B41CCE" w:rsidRDefault="0020719E" w:rsidP="0020719E">
      <w:pPr>
        <w:pStyle w:val="4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Основні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</w:t>
      </w: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ділового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етикету</w:t>
      </w:r>
      <w:proofErr w:type="spellEnd"/>
    </w:p>
    <w:p w:rsidR="0020719E" w:rsidRPr="00B41CCE" w:rsidRDefault="0020719E" w:rsidP="0020719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41CCE">
        <w:rPr>
          <w:color w:val="000000" w:themeColor="text1"/>
          <w:sz w:val="28"/>
          <w:szCs w:val="28"/>
        </w:rPr>
        <w:t>Недостатньо</w:t>
      </w:r>
      <w:proofErr w:type="spellEnd"/>
      <w:r w:rsidRPr="00B41CCE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B41CCE">
        <w:rPr>
          <w:color w:val="000000" w:themeColor="text1"/>
          <w:sz w:val="28"/>
          <w:szCs w:val="28"/>
        </w:rPr>
        <w:t>ввічливим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доброзичливим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Діловий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етикет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робить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загальні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принципи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хорошого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тону </w:t>
      </w:r>
      <w:proofErr w:type="spellStart"/>
      <w:r w:rsidRPr="00B41CCE">
        <w:rPr>
          <w:color w:val="000000" w:themeColor="text1"/>
          <w:sz w:val="28"/>
          <w:szCs w:val="28"/>
        </w:rPr>
        <w:t>специфічними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проявляється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в таких </w:t>
      </w:r>
      <w:proofErr w:type="spellStart"/>
      <w:r w:rsidRPr="00B41CCE">
        <w:rPr>
          <w:color w:val="000000" w:themeColor="text1"/>
          <w:sz w:val="28"/>
          <w:szCs w:val="28"/>
        </w:rPr>
        <w:t>основних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правилах:</w:t>
      </w:r>
    </w:p>
    <w:p w:rsidR="0020719E" w:rsidRPr="00B41CCE" w:rsidRDefault="0020719E" w:rsidP="002071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Будьте </w:t>
      </w: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пунктуальні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719E" w:rsidRPr="00B41CCE" w:rsidRDefault="0020719E" w:rsidP="0020719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Думайте </w:t>
      </w: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людей, а не </w:t>
      </w: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себе;</w:t>
      </w:r>
    </w:p>
    <w:p w:rsidR="0020719E" w:rsidRPr="00B41CCE" w:rsidRDefault="0020719E" w:rsidP="0020719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Говоріть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грамотної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літературної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промовою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пишіть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теж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грамотно;</w:t>
      </w:r>
    </w:p>
    <w:p w:rsidR="0020719E" w:rsidRPr="00B41CCE" w:rsidRDefault="0020719E" w:rsidP="0020719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Одягайтеся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так, як </w:t>
      </w: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вимагає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ситуація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719E" w:rsidRPr="00B41CCE" w:rsidRDefault="0020719E" w:rsidP="0020719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кажіть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зайвого</w:t>
      </w:r>
      <w:proofErr w:type="spellEnd"/>
      <w:r w:rsidRPr="00B41C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719E" w:rsidRDefault="0020719E" w:rsidP="0020719E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rStyle w:val="a4"/>
          <w:color w:val="000000" w:themeColor="text1"/>
          <w:sz w:val="28"/>
          <w:szCs w:val="28"/>
        </w:rPr>
        <w:t>Пунктуальність</w:t>
      </w:r>
      <w:proofErr w:type="spellEnd"/>
    </w:p>
    <w:p w:rsidR="0020719E" w:rsidRDefault="0020719E" w:rsidP="0020719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1CCE">
        <w:rPr>
          <w:color w:val="000000" w:themeColor="text1"/>
          <w:sz w:val="28"/>
          <w:szCs w:val="28"/>
        </w:rPr>
        <w:t xml:space="preserve">Перше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найважливіше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правило </w:t>
      </w:r>
      <w:proofErr w:type="spellStart"/>
      <w:r w:rsidRPr="00B41CCE">
        <w:rPr>
          <w:color w:val="000000" w:themeColor="text1"/>
          <w:sz w:val="28"/>
          <w:szCs w:val="28"/>
        </w:rPr>
        <w:t>ділового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етикету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пунктуальність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. День </w:t>
      </w:r>
      <w:proofErr w:type="spellStart"/>
      <w:r w:rsidRPr="00B41CCE">
        <w:rPr>
          <w:color w:val="000000" w:themeColor="text1"/>
          <w:sz w:val="28"/>
          <w:szCs w:val="28"/>
        </w:rPr>
        <w:t>сучасних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ділових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людей </w:t>
      </w:r>
      <w:proofErr w:type="spellStart"/>
      <w:r w:rsidRPr="00B41CCE">
        <w:rPr>
          <w:color w:val="000000" w:themeColor="text1"/>
          <w:sz w:val="28"/>
          <w:szCs w:val="28"/>
        </w:rPr>
        <w:t>розписаний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буквально по </w:t>
      </w:r>
      <w:proofErr w:type="spellStart"/>
      <w:r w:rsidRPr="00B41CCE">
        <w:rPr>
          <w:color w:val="000000" w:themeColor="text1"/>
          <w:sz w:val="28"/>
          <w:szCs w:val="28"/>
        </w:rPr>
        <w:t>хвилинах</w:t>
      </w:r>
      <w:proofErr w:type="spellEnd"/>
      <w:r w:rsidRPr="00B41CCE">
        <w:rPr>
          <w:color w:val="000000" w:themeColor="text1"/>
          <w:sz w:val="28"/>
          <w:szCs w:val="28"/>
        </w:rPr>
        <w:t xml:space="preserve">, тому </w:t>
      </w:r>
      <w:proofErr w:type="spellStart"/>
      <w:r w:rsidRPr="00B41CCE">
        <w:rPr>
          <w:color w:val="000000" w:themeColor="text1"/>
          <w:sz w:val="28"/>
          <w:szCs w:val="28"/>
        </w:rPr>
        <w:t>неприпустимо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спізнюватися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зустріч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змушуючи</w:t>
      </w:r>
      <w:proofErr w:type="spellEnd"/>
      <w:r w:rsidRPr="00B41CCE">
        <w:rPr>
          <w:color w:val="000000" w:themeColor="text1"/>
          <w:sz w:val="28"/>
          <w:szCs w:val="28"/>
        </w:rPr>
        <w:t xml:space="preserve"> людей </w:t>
      </w:r>
      <w:proofErr w:type="spellStart"/>
      <w:r w:rsidRPr="00B41CCE">
        <w:rPr>
          <w:color w:val="000000" w:themeColor="text1"/>
          <w:sz w:val="28"/>
          <w:szCs w:val="28"/>
        </w:rPr>
        <w:t>чекати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, а значить, </w:t>
      </w:r>
      <w:proofErr w:type="spellStart"/>
      <w:r w:rsidRPr="00B41CCE">
        <w:rPr>
          <w:color w:val="000000" w:themeColor="text1"/>
          <w:sz w:val="28"/>
          <w:szCs w:val="28"/>
        </w:rPr>
        <w:t>втрачати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час. </w:t>
      </w:r>
      <w:proofErr w:type="spellStart"/>
      <w:r w:rsidRPr="00B41CCE">
        <w:rPr>
          <w:color w:val="000000" w:themeColor="text1"/>
          <w:sz w:val="28"/>
          <w:szCs w:val="28"/>
        </w:rPr>
        <w:t>Запізнення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будь-якого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співробітника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свідченням</w:t>
      </w:r>
      <w:proofErr w:type="spellEnd"/>
      <w:r w:rsidRPr="00B41CCE">
        <w:rPr>
          <w:color w:val="000000" w:themeColor="text1"/>
          <w:sz w:val="28"/>
          <w:szCs w:val="28"/>
        </w:rPr>
        <w:t xml:space="preserve"> того,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цю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людину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можна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сподіватися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крім</w:t>
      </w:r>
      <w:proofErr w:type="spellEnd"/>
      <w:r w:rsidRPr="00B41CCE">
        <w:rPr>
          <w:color w:val="000000" w:themeColor="text1"/>
          <w:sz w:val="28"/>
          <w:szCs w:val="28"/>
        </w:rPr>
        <w:t xml:space="preserve"> того, </w:t>
      </w:r>
      <w:proofErr w:type="spellStart"/>
      <w:r w:rsidRPr="00B41CCE">
        <w:rPr>
          <w:color w:val="000000" w:themeColor="text1"/>
          <w:sz w:val="28"/>
          <w:szCs w:val="28"/>
        </w:rPr>
        <w:t>затримка</w:t>
      </w:r>
      <w:proofErr w:type="spellEnd"/>
      <w:r w:rsidRPr="00B41CCE">
        <w:rPr>
          <w:color w:val="000000" w:themeColor="text1"/>
          <w:sz w:val="28"/>
          <w:szCs w:val="28"/>
        </w:rPr>
        <w:t xml:space="preserve"> одного </w:t>
      </w:r>
      <w:proofErr w:type="spellStart"/>
      <w:r w:rsidRPr="00B41CCE">
        <w:rPr>
          <w:color w:val="000000" w:themeColor="text1"/>
          <w:sz w:val="28"/>
          <w:szCs w:val="28"/>
        </w:rPr>
        <w:t>співробітника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часто </w:t>
      </w:r>
      <w:proofErr w:type="spellStart"/>
      <w:r w:rsidRPr="00B41CCE">
        <w:rPr>
          <w:color w:val="000000" w:themeColor="text1"/>
          <w:sz w:val="28"/>
          <w:szCs w:val="28"/>
        </w:rPr>
        <w:t>тягне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 собою </w:t>
      </w:r>
      <w:proofErr w:type="spellStart"/>
      <w:r w:rsidRPr="00B41CCE">
        <w:rPr>
          <w:color w:val="000000" w:themeColor="text1"/>
          <w:sz w:val="28"/>
          <w:szCs w:val="28"/>
        </w:rPr>
        <w:t>затримку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роботі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іншого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20719E" w:rsidRPr="00B41CCE" w:rsidRDefault="0020719E" w:rsidP="0020719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41CCE">
        <w:rPr>
          <w:color w:val="000000" w:themeColor="text1"/>
          <w:sz w:val="28"/>
          <w:szCs w:val="28"/>
        </w:rPr>
        <w:t>Завжди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намагайтеся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розрахувати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час, </w:t>
      </w:r>
      <w:proofErr w:type="spellStart"/>
      <w:r w:rsidRPr="00B41CCE">
        <w:rPr>
          <w:color w:val="000000" w:themeColor="text1"/>
          <w:sz w:val="28"/>
          <w:szCs w:val="28"/>
        </w:rPr>
        <w:t>який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необхідно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вам для </w:t>
      </w:r>
      <w:proofErr w:type="spellStart"/>
      <w:r w:rsidRPr="00B41CCE">
        <w:rPr>
          <w:color w:val="000000" w:themeColor="text1"/>
          <w:sz w:val="28"/>
          <w:szCs w:val="28"/>
        </w:rPr>
        <w:t>виконання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доручення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начальства. </w:t>
      </w:r>
      <w:proofErr w:type="spellStart"/>
      <w:r w:rsidRPr="00B41CCE">
        <w:rPr>
          <w:color w:val="000000" w:themeColor="text1"/>
          <w:sz w:val="28"/>
          <w:szCs w:val="28"/>
        </w:rPr>
        <w:t>Корисно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для </w:t>
      </w:r>
      <w:proofErr w:type="spellStart"/>
      <w:r w:rsidRPr="00B41CCE">
        <w:rPr>
          <w:color w:val="000000" w:themeColor="text1"/>
          <w:sz w:val="28"/>
          <w:szCs w:val="28"/>
        </w:rPr>
        <w:t>будь-яких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завдань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виділяти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 </w:t>
      </w:r>
      <w:proofErr w:type="spellStart"/>
      <w:r w:rsidRPr="00B41CCE">
        <w:rPr>
          <w:color w:val="000000" w:themeColor="text1"/>
          <w:sz w:val="28"/>
          <w:szCs w:val="28"/>
        </w:rPr>
        <w:t>із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запасом, </w:t>
      </w:r>
      <w:proofErr w:type="spellStart"/>
      <w:r w:rsidRPr="00B41CCE">
        <w:rPr>
          <w:color w:val="000000" w:themeColor="text1"/>
          <w:sz w:val="28"/>
          <w:szCs w:val="28"/>
        </w:rPr>
        <w:t>враховуючи</w:t>
      </w:r>
      <w:proofErr w:type="spellEnd"/>
      <w:r w:rsidRPr="00B41CCE">
        <w:rPr>
          <w:color w:val="000000" w:themeColor="text1"/>
          <w:sz w:val="28"/>
          <w:szCs w:val="28"/>
        </w:rPr>
        <w:t xml:space="preserve"> те,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можуть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виникнути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проблеми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несподівана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інша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термінова</w:t>
      </w:r>
      <w:proofErr w:type="spellEnd"/>
      <w:r w:rsidRPr="00B41CCE">
        <w:rPr>
          <w:color w:val="000000" w:themeColor="text1"/>
          <w:sz w:val="28"/>
          <w:szCs w:val="28"/>
        </w:rPr>
        <w:t xml:space="preserve"> робота.</w:t>
      </w:r>
    </w:p>
    <w:p w:rsidR="0020719E" w:rsidRDefault="0020719E" w:rsidP="0020719E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r w:rsidRPr="00B41CCE">
        <w:rPr>
          <w:rStyle w:val="a4"/>
          <w:color w:val="000000" w:themeColor="text1"/>
          <w:sz w:val="28"/>
          <w:szCs w:val="28"/>
        </w:rPr>
        <w:t xml:space="preserve">Друге правило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бізнесу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- думай про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інших</w:t>
      </w:r>
      <w:proofErr w:type="spellEnd"/>
    </w:p>
    <w:p w:rsidR="0020719E" w:rsidRPr="00B41CCE" w:rsidRDefault="0020719E" w:rsidP="0020719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41CCE">
        <w:rPr>
          <w:color w:val="000000" w:themeColor="text1"/>
          <w:sz w:val="28"/>
          <w:szCs w:val="28"/>
        </w:rPr>
        <w:t>Успішне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ведення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справ без </w:t>
      </w:r>
      <w:proofErr w:type="spellStart"/>
      <w:r w:rsidRPr="00B41CCE">
        <w:rPr>
          <w:color w:val="000000" w:themeColor="text1"/>
          <w:sz w:val="28"/>
          <w:szCs w:val="28"/>
        </w:rPr>
        <w:t>урахування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інтересів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партнерів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неможливо</w:t>
      </w:r>
      <w:proofErr w:type="spellEnd"/>
      <w:r w:rsidRPr="00B41CCE">
        <w:rPr>
          <w:color w:val="000000" w:themeColor="text1"/>
          <w:sz w:val="28"/>
          <w:szCs w:val="28"/>
        </w:rPr>
        <w:t xml:space="preserve">. Часто причиною </w:t>
      </w:r>
      <w:proofErr w:type="spellStart"/>
      <w:r w:rsidRPr="00B41CCE">
        <w:rPr>
          <w:color w:val="000000" w:themeColor="text1"/>
          <w:sz w:val="28"/>
          <w:szCs w:val="28"/>
        </w:rPr>
        <w:t>невдач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егоїзм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зацикленість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власних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інтересах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навіть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прагнення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нашкодити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конкурентам. </w:t>
      </w:r>
      <w:proofErr w:type="spellStart"/>
      <w:r w:rsidRPr="00B41CCE">
        <w:rPr>
          <w:color w:val="000000" w:themeColor="text1"/>
          <w:sz w:val="28"/>
          <w:szCs w:val="28"/>
        </w:rPr>
        <w:t>Багато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готові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підставляти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товаришів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 </w:t>
      </w:r>
      <w:proofErr w:type="spellStart"/>
      <w:r w:rsidRPr="00B41CCE">
        <w:rPr>
          <w:color w:val="000000" w:themeColor="text1"/>
          <w:sz w:val="28"/>
          <w:szCs w:val="28"/>
        </w:rPr>
        <w:lastRenderedPageBreak/>
        <w:t>службі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щоб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висунутися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самим.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неправильно не </w:t>
      </w:r>
      <w:proofErr w:type="spellStart"/>
      <w:r w:rsidRPr="00B41CCE">
        <w:rPr>
          <w:color w:val="000000" w:themeColor="text1"/>
          <w:sz w:val="28"/>
          <w:szCs w:val="28"/>
        </w:rPr>
        <w:t>тільки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точки </w:t>
      </w:r>
      <w:proofErr w:type="spellStart"/>
      <w:r w:rsidRPr="00B41CCE">
        <w:rPr>
          <w:color w:val="000000" w:themeColor="text1"/>
          <w:sz w:val="28"/>
          <w:szCs w:val="28"/>
        </w:rPr>
        <w:t>зору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ділового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етикету</w:t>
      </w:r>
      <w:proofErr w:type="spellEnd"/>
      <w:r w:rsidRPr="00B41CCE">
        <w:rPr>
          <w:color w:val="000000" w:themeColor="text1"/>
          <w:sz w:val="28"/>
          <w:szCs w:val="28"/>
        </w:rPr>
        <w:t xml:space="preserve">, а </w:t>
      </w:r>
      <w:proofErr w:type="spellStart"/>
      <w:r w:rsidRPr="00B41CCE">
        <w:rPr>
          <w:color w:val="000000" w:themeColor="text1"/>
          <w:sz w:val="28"/>
          <w:szCs w:val="28"/>
        </w:rPr>
        <w:t>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загальноприйнятих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норм </w:t>
      </w:r>
      <w:proofErr w:type="spellStart"/>
      <w:r w:rsidRPr="00B41CCE">
        <w:rPr>
          <w:color w:val="000000" w:themeColor="text1"/>
          <w:sz w:val="28"/>
          <w:szCs w:val="28"/>
        </w:rPr>
        <w:t>моралі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20719E" w:rsidRDefault="0020719E" w:rsidP="0020719E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rStyle w:val="a4"/>
          <w:color w:val="000000" w:themeColor="text1"/>
          <w:sz w:val="28"/>
          <w:szCs w:val="28"/>
        </w:rPr>
        <w:t>Говоріть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і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пишіть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грамотно</w:t>
      </w:r>
    </w:p>
    <w:p w:rsidR="0020719E" w:rsidRPr="00B41CCE" w:rsidRDefault="0020719E" w:rsidP="0020719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 xml:space="preserve">Все,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говорите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все,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пишете, </w:t>
      </w:r>
      <w:proofErr w:type="spellStart"/>
      <w:r w:rsidRPr="00B41CCE">
        <w:rPr>
          <w:color w:val="000000" w:themeColor="text1"/>
          <w:sz w:val="28"/>
          <w:szCs w:val="28"/>
        </w:rPr>
        <w:t>має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B41CCE">
        <w:rPr>
          <w:color w:val="000000" w:themeColor="text1"/>
          <w:sz w:val="28"/>
          <w:szCs w:val="28"/>
        </w:rPr>
        <w:t>викладено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гарною </w:t>
      </w:r>
      <w:proofErr w:type="spellStart"/>
      <w:r w:rsidRPr="00B41CCE">
        <w:rPr>
          <w:color w:val="000000" w:themeColor="text1"/>
          <w:sz w:val="28"/>
          <w:szCs w:val="28"/>
        </w:rPr>
        <w:t>мовою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природно</w:t>
      </w:r>
      <w:proofErr w:type="spellEnd"/>
      <w:r w:rsidRPr="00B41CCE">
        <w:rPr>
          <w:color w:val="000000" w:themeColor="text1"/>
          <w:sz w:val="28"/>
          <w:szCs w:val="28"/>
        </w:rPr>
        <w:t xml:space="preserve">, без </w:t>
      </w:r>
      <w:proofErr w:type="spellStart"/>
      <w:r w:rsidRPr="00B41CCE">
        <w:rPr>
          <w:color w:val="000000" w:themeColor="text1"/>
          <w:sz w:val="28"/>
          <w:szCs w:val="28"/>
        </w:rPr>
        <w:t>нецензурних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виразів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Від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уміння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спілкуватися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часто </w:t>
      </w:r>
      <w:proofErr w:type="spellStart"/>
      <w:r w:rsidRPr="00B41CCE">
        <w:rPr>
          <w:color w:val="000000" w:themeColor="text1"/>
          <w:sz w:val="28"/>
          <w:szCs w:val="28"/>
        </w:rPr>
        <w:t>залежить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можливість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укладення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вигідних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контрактів</w:t>
      </w:r>
      <w:proofErr w:type="spellEnd"/>
      <w:r w:rsidRPr="00B41CCE">
        <w:rPr>
          <w:color w:val="000000" w:themeColor="text1"/>
          <w:sz w:val="28"/>
          <w:szCs w:val="28"/>
        </w:rPr>
        <w:t xml:space="preserve">. Грамотна </w:t>
      </w:r>
      <w:proofErr w:type="spellStart"/>
      <w:r w:rsidRPr="00B41CCE">
        <w:rPr>
          <w:color w:val="000000" w:themeColor="text1"/>
          <w:sz w:val="28"/>
          <w:szCs w:val="28"/>
        </w:rPr>
        <w:t>мова</w:t>
      </w:r>
      <w:proofErr w:type="spellEnd"/>
      <w:r w:rsidRPr="00B41CCE">
        <w:rPr>
          <w:color w:val="000000" w:themeColor="text1"/>
          <w:sz w:val="28"/>
          <w:szCs w:val="28"/>
        </w:rPr>
        <w:t xml:space="preserve"> чинить </w:t>
      </w:r>
      <w:proofErr w:type="spellStart"/>
      <w:r w:rsidRPr="00B41CCE">
        <w:rPr>
          <w:color w:val="000000" w:themeColor="text1"/>
          <w:sz w:val="28"/>
          <w:szCs w:val="28"/>
        </w:rPr>
        <w:t>серйозний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вплив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образ </w:t>
      </w:r>
      <w:proofErr w:type="spellStart"/>
      <w:r w:rsidRPr="00B41CCE">
        <w:rPr>
          <w:color w:val="000000" w:themeColor="text1"/>
          <w:sz w:val="28"/>
          <w:szCs w:val="28"/>
        </w:rPr>
        <w:t>людини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цілому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Хочете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досягти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успіху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бізнесі</w:t>
      </w:r>
      <w:proofErr w:type="spellEnd"/>
      <w:r w:rsidRPr="00B41CCE">
        <w:rPr>
          <w:color w:val="000000" w:themeColor="text1"/>
          <w:sz w:val="28"/>
          <w:szCs w:val="28"/>
        </w:rPr>
        <w:t xml:space="preserve">? </w:t>
      </w:r>
      <w:proofErr w:type="spellStart"/>
      <w:r w:rsidRPr="00B41CCE">
        <w:rPr>
          <w:color w:val="000000" w:themeColor="text1"/>
          <w:sz w:val="28"/>
          <w:szCs w:val="28"/>
        </w:rPr>
        <w:t>Вивчайте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ораторське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мистецтво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стежте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 </w:t>
      </w:r>
      <w:proofErr w:type="spellStart"/>
      <w:r w:rsidRPr="00B41CCE">
        <w:rPr>
          <w:color w:val="000000" w:themeColor="text1"/>
          <w:sz w:val="28"/>
          <w:szCs w:val="28"/>
        </w:rPr>
        <w:t>своєю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дикцією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інтонацією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Ніколи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вживайте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жаргонних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слів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образливих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виразів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(</w:t>
      </w:r>
      <w:proofErr w:type="spellStart"/>
      <w:r w:rsidRPr="00B41CCE">
        <w:rPr>
          <w:color w:val="000000" w:themeColor="text1"/>
          <w:sz w:val="28"/>
          <w:szCs w:val="28"/>
        </w:rPr>
        <w:t>неважливо</w:t>
      </w:r>
      <w:proofErr w:type="spellEnd"/>
      <w:r w:rsidRPr="00B41CCE">
        <w:rPr>
          <w:color w:val="000000" w:themeColor="text1"/>
          <w:sz w:val="28"/>
          <w:szCs w:val="28"/>
        </w:rPr>
        <w:t xml:space="preserve">, на чию адресу). </w:t>
      </w:r>
      <w:proofErr w:type="spellStart"/>
      <w:r w:rsidRPr="00B41CCE">
        <w:rPr>
          <w:color w:val="000000" w:themeColor="text1"/>
          <w:sz w:val="28"/>
          <w:szCs w:val="28"/>
        </w:rPr>
        <w:t>Крім</w:t>
      </w:r>
      <w:proofErr w:type="spellEnd"/>
      <w:r w:rsidRPr="00B41CCE">
        <w:rPr>
          <w:color w:val="000000" w:themeColor="text1"/>
          <w:sz w:val="28"/>
          <w:szCs w:val="28"/>
        </w:rPr>
        <w:t xml:space="preserve"> того, в </w:t>
      </w:r>
      <w:proofErr w:type="spellStart"/>
      <w:r w:rsidRPr="00B41CCE">
        <w:rPr>
          <w:color w:val="000000" w:themeColor="text1"/>
          <w:sz w:val="28"/>
          <w:szCs w:val="28"/>
        </w:rPr>
        <w:t>діловому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спілкуванні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дуже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важливо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вміти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слухати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інших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показуючи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вам </w:t>
      </w:r>
      <w:proofErr w:type="spellStart"/>
      <w:r w:rsidRPr="00B41CCE">
        <w:rPr>
          <w:color w:val="000000" w:themeColor="text1"/>
          <w:sz w:val="28"/>
          <w:szCs w:val="28"/>
        </w:rPr>
        <w:t>цікаво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20719E" w:rsidRPr="00B41CCE" w:rsidRDefault="0020719E" w:rsidP="0020719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41CCE">
        <w:rPr>
          <w:rStyle w:val="a4"/>
          <w:color w:val="000000" w:themeColor="text1"/>
          <w:sz w:val="28"/>
          <w:szCs w:val="28"/>
        </w:rPr>
        <w:t>Одягайтеся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по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ситуації</w:t>
      </w:r>
      <w:proofErr w:type="spellEnd"/>
    </w:p>
    <w:p w:rsidR="0020719E" w:rsidRDefault="0020719E" w:rsidP="0020719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1CCE">
        <w:rPr>
          <w:color w:val="000000" w:themeColor="text1"/>
          <w:sz w:val="28"/>
          <w:szCs w:val="28"/>
        </w:rPr>
        <w:t xml:space="preserve">Ваш </w:t>
      </w:r>
      <w:proofErr w:type="spellStart"/>
      <w:r w:rsidRPr="00B41CCE">
        <w:rPr>
          <w:color w:val="000000" w:themeColor="text1"/>
          <w:sz w:val="28"/>
          <w:szCs w:val="28"/>
        </w:rPr>
        <w:t>одяг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повинен </w:t>
      </w:r>
      <w:proofErr w:type="spellStart"/>
      <w:r w:rsidRPr="00B41CCE">
        <w:rPr>
          <w:color w:val="000000" w:themeColor="text1"/>
          <w:sz w:val="28"/>
          <w:szCs w:val="28"/>
        </w:rPr>
        <w:t>демонструвати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ваш смак. У </w:t>
      </w:r>
      <w:proofErr w:type="spellStart"/>
      <w:r w:rsidRPr="00B41CCE">
        <w:rPr>
          <w:color w:val="000000" w:themeColor="text1"/>
          <w:sz w:val="28"/>
          <w:szCs w:val="28"/>
        </w:rPr>
        <w:t>деяких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офісах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існує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дрес-код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який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регламентує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навіть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довжину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спідниці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Одягайтеся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відповідно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вашому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оточенню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ситуації</w:t>
      </w:r>
      <w:proofErr w:type="spellEnd"/>
      <w:r w:rsidRPr="00B41CCE">
        <w:rPr>
          <w:color w:val="000000" w:themeColor="text1"/>
          <w:sz w:val="28"/>
          <w:szCs w:val="28"/>
        </w:rPr>
        <w:t xml:space="preserve">, не </w:t>
      </w:r>
      <w:proofErr w:type="spellStart"/>
      <w:r w:rsidRPr="00B41CCE">
        <w:rPr>
          <w:color w:val="000000" w:themeColor="text1"/>
          <w:sz w:val="28"/>
          <w:szCs w:val="28"/>
        </w:rPr>
        <w:t>вибиваючись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контингенту </w:t>
      </w:r>
      <w:proofErr w:type="spellStart"/>
      <w:r w:rsidRPr="00B41CCE">
        <w:rPr>
          <w:color w:val="000000" w:themeColor="text1"/>
          <w:sz w:val="28"/>
          <w:szCs w:val="28"/>
        </w:rPr>
        <w:t>співробітників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вашого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рівня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20719E" w:rsidRDefault="0020719E" w:rsidP="0020719E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r w:rsidRPr="00B41CCE">
        <w:rPr>
          <w:rStyle w:val="a4"/>
          <w:color w:val="000000" w:themeColor="text1"/>
          <w:sz w:val="28"/>
          <w:szCs w:val="28"/>
        </w:rPr>
        <w:t xml:space="preserve">Не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кажіть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зайвого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>!</w:t>
      </w:r>
    </w:p>
    <w:p w:rsidR="0020719E" w:rsidRPr="00B41CCE" w:rsidRDefault="0020719E" w:rsidP="0020719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41CCE">
        <w:rPr>
          <w:color w:val="000000" w:themeColor="text1"/>
          <w:sz w:val="28"/>
          <w:szCs w:val="28"/>
        </w:rPr>
        <w:t>Дуже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важливе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правило </w:t>
      </w:r>
      <w:proofErr w:type="spellStart"/>
      <w:r w:rsidRPr="00B41CCE">
        <w:rPr>
          <w:color w:val="000000" w:themeColor="text1"/>
          <w:sz w:val="28"/>
          <w:szCs w:val="28"/>
        </w:rPr>
        <w:t>бізнесу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Будь-який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співробітник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зобов'язаний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зберігати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секрети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тієї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організації</w:t>
      </w:r>
      <w:proofErr w:type="spellEnd"/>
      <w:r w:rsidRPr="00B41CCE">
        <w:rPr>
          <w:color w:val="000000" w:themeColor="text1"/>
          <w:sz w:val="28"/>
          <w:szCs w:val="28"/>
        </w:rPr>
        <w:t xml:space="preserve">, в </w:t>
      </w:r>
      <w:proofErr w:type="spellStart"/>
      <w:r w:rsidRPr="00B41CCE">
        <w:rPr>
          <w:color w:val="000000" w:themeColor="text1"/>
          <w:sz w:val="28"/>
          <w:szCs w:val="28"/>
        </w:rPr>
        <w:t>якій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він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працює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стосується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будь-яких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справ </w:t>
      </w:r>
      <w:proofErr w:type="spellStart"/>
      <w:r w:rsidRPr="00B41CCE">
        <w:rPr>
          <w:color w:val="000000" w:themeColor="text1"/>
          <w:sz w:val="28"/>
          <w:szCs w:val="28"/>
        </w:rPr>
        <w:t>компанії</w:t>
      </w:r>
      <w:proofErr w:type="spellEnd"/>
      <w:r w:rsidRPr="00B41CCE">
        <w:rPr>
          <w:color w:val="000000" w:themeColor="text1"/>
          <w:sz w:val="28"/>
          <w:szCs w:val="28"/>
        </w:rPr>
        <w:t xml:space="preserve">: </w:t>
      </w:r>
      <w:proofErr w:type="spellStart"/>
      <w:r w:rsidRPr="00B41CCE">
        <w:rPr>
          <w:color w:val="000000" w:themeColor="text1"/>
          <w:sz w:val="28"/>
          <w:szCs w:val="28"/>
        </w:rPr>
        <w:t>від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кадрових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питань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технологічних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рішень</w:t>
      </w:r>
      <w:proofErr w:type="spellEnd"/>
      <w:r w:rsidRPr="00B41CCE">
        <w:rPr>
          <w:color w:val="000000" w:themeColor="text1"/>
          <w:sz w:val="28"/>
          <w:szCs w:val="28"/>
        </w:rPr>
        <w:t xml:space="preserve">. Не </w:t>
      </w:r>
      <w:proofErr w:type="spellStart"/>
      <w:r w:rsidRPr="00B41CCE">
        <w:rPr>
          <w:color w:val="000000" w:themeColor="text1"/>
          <w:sz w:val="28"/>
          <w:szCs w:val="28"/>
        </w:rPr>
        <w:t>варто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поширюватися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про </w:t>
      </w:r>
      <w:proofErr w:type="spellStart"/>
      <w:r w:rsidRPr="00B41CCE">
        <w:rPr>
          <w:color w:val="000000" w:themeColor="text1"/>
          <w:sz w:val="28"/>
          <w:szCs w:val="28"/>
        </w:rPr>
        <w:t>особисте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життя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співробітників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Розповіді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про </w:t>
      </w:r>
      <w:proofErr w:type="spellStart"/>
      <w:r w:rsidRPr="00B41CCE">
        <w:rPr>
          <w:color w:val="000000" w:themeColor="text1"/>
          <w:sz w:val="28"/>
          <w:szCs w:val="28"/>
        </w:rPr>
        <w:t>неї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проявом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поганого тону.</w:t>
      </w:r>
    </w:p>
    <w:p w:rsidR="0020719E" w:rsidRDefault="0020719E" w:rsidP="0020719E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rStyle w:val="a4"/>
          <w:color w:val="000000" w:themeColor="text1"/>
          <w:sz w:val="28"/>
          <w:szCs w:val="28"/>
        </w:rPr>
        <w:t>Навіщо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знати правила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ділового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етикету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>?</w:t>
      </w:r>
    </w:p>
    <w:p w:rsidR="0020719E" w:rsidRPr="00B41CCE" w:rsidRDefault="0020719E" w:rsidP="0020719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41CCE">
        <w:rPr>
          <w:color w:val="000000" w:themeColor="text1"/>
          <w:sz w:val="28"/>
          <w:szCs w:val="28"/>
        </w:rPr>
        <w:t>Уявіть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ситуацію</w:t>
      </w:r>
      <w:proofErr w:type="spellEnd"/>
      <w:r w:rsidRPr="00B41CCE">
        <w:rPr>
          <w:color w:val="000000" w:themeColor="text1"/>
          <w:sz w:val="28"/>
          <w:szCs w:val="28"/>
        </w:rPr>
        <w:t xml:space="preserve">: </w:t>
      </w:r>
      <w:proofErr w:type="spellStart"/>
      <w:r w:rsidRPr="00B41CCE">
        <w:rPr>
          <w:color w:val="000000" w:themeColor="text1"/>
          <w:sz w:val="28"/>
          <w:szCs w:val="28"/>
        </w:rPr>
        <w:t>дві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однаковим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рівнем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підготовки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абсолютно </w:t>
      </w:r>
      <w:proofErr w:type="spellStart"/>
      <w:r w:rsidRPr="00B41CCE">
        <w:rPr>
          <w:color w:val="000000" w:themeColor="text1"/>
          <w:sz w:val="28"/>
          <w:szCs w:val="28"/>
        </w:rPr>
        <w:t>по-різному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досягають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успіху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бізнесі</w:t>
      </w:r>
      <w:proofErr w:type="spellEnd"/>
      <w:r w:rsidRPr="00B41CCE">
        <w:rPr>
          <w:color w:val="000000" w:themeColor="text1"/>
          <w:sz w:val="28"/>
          <w:szCs w:val="28"/>
        </w:rPr>
        <w:t xml:space="preserve">. Перший, </w:t>
      </w:r>
      <w:proofErr w:type="spellStart"/>
      <w:r w:rsidRPr="00B41CCE">
        <w:rPr>
          <w:color w:val="000000" w:themeColor="text1"/>
          <w:sz w:val="28"/>
          <w:szCs w:val="28"/>
        </w:rPr>
        <w:t>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чому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собі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відмовляючи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має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прекрасні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відносини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начальством. </w:t>
      </w:r>
      <w:proofErr w:type="spellStart"/>
      <w:r w:rsidRPr="00B41CCE">
        <w:rPr>
          <w:color w:val="000000" w:themeColor="text1"/>
          <w:sz w:val="28"/>
          <w:szCs w:val="28"/>
        </w:rPr>
        <w:t>Інший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- не </w:t>
      </w:r>
      <w:proofErr w:type="spellStart"/>
      <w:r w:rsidRPr="00B41CCE">
        <w:rPr>
          <w:color w:val="000000" w:themeColor="text1"/>
          <w:sz w:val="28"/>
          <w:szCs w:val="28"/>
        </w:rPr>
        <w:t>вписується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колектив</w:t>
      </w:r>
      <w:proofErr w:type="spellEnd"/>
      <w:r w:rsidRPr="00B41CCE">
        <w:rPr>
          <w:color w:val="000000" w:themeColor="text1"/>
          <w:sz w:val="28"/>
          <w:szCs w:val="28"/>
        </w:rPr>
        <w:t xml:space="preserve">, не </w:t>
      </w:r>
      <w:proofErr w:type="spellStart"/>
      <w:r w:rsidRPr="00B41CCE">
        <w:rPr>
          <w:color w:val="000000" w:themeColor="text1"/>
          <w:sz w:val="28"/>
          <w:szCs w:val="28"/>
        </w:rPr>
        <w:t>має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прибутку</w:t>
      </w:r>
      <w:proofErr w:type="spellEnd"/>
      <w:r w:rsidRPr="00B41CCE">
        <w:rPr>
          <w:color w:val="000000" w:themeColor="text1"/>
          <w:sz w:val="28"/>
          <w:szCs w:val="28"/>
        </w:rPr>
        <w:t xml:space="preserve">, не </w:t>
      </w:r>
      <w:proofErr w:type="spellStart"/>
      <w:r w:rsidRPr="00B41CCE">
        <w:rPr>
          <w:color w:val="000000" w:themeColor="text1"/>
          <w:sz w:val="28"/>
          <w:szCs w:val="28"/>
        </w:rPr>
        <w:t>просувається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 </w:t>
      </w:r>
      <w:proofErr w:type="spellStart"/>
      <w:r w:rsidRPr="00B41CCE">
        <w:rPr>
          <w:color w:val="000000" w:themeColor="text1"/>
          <w:sz w:val="28"/>
          <w:szCs w:val="28"/>
        </w:rPr>
        <w:t>службових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сходах. А вся справа в тому,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перший </w:t>
      </w:r>
      <w:proofErr w:type="spellStart"/>
      <w:r w:rsidRPr="00B41CCE">
        <w:rPr>
          <w:color w:val="000000" w:themeColor="text1"/>
          <w:sz w:val="28"/>
          <w:szCs w:val="28"/>
        </w:rPr>
        <w:t>співробітник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опанував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всілякими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правилами </w:t>
      </w:r>
      <w:proofErr w:type="spellStart"/>
      <w:r w:rsidRPr="00B41CCE">
        <w:rPr>
          <w:color w:val="000000" w:themeColor="text1"/>
          <w:sz w:val="28"/>
          <w:szCs w:val="28"/>
        </w:rPr>
        <w:t>етикету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успіхом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застосовує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другий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же не </w:t>
      </w:r>
      <w:proofErr w:type="spellStart"/>
      <w:r w:rsidRPr="00B41CCE">
        <w:rPr>
          <w:color w:val="000000" w:themeColor="text1"/>
          <w:sz w:val="28"/>
          <w:szCs w:val="28"/>
        </w:rPr>
        <w:t>має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про них </w:t>
      </w:r>
      <w:proofErr w:type="spellStart"/>
      <w:r w:rsidRPr="00B41CCE">
        <w:rPr>
          <w:color w:val="000000" w:themeColor="text1"/>
          <w:sz w:val="28"/>
          <w:szCs w:val="28"/>
        </w:rPr>
        <w:t>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найменшого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поняття</w:t>
      </w:r>
      <w:proofErr w:type="spellEnd"/>
      <w:r w:rsidRPr="00B41CCE">
        <w:rPr>
          <w:color w:val="000000" w:themeColor="text1"/>
          <w:sz w:val="28"/>
          <w:szCs w:val="28"/>
        </w:rPr>
        <w:t xml:space="preserve">. Шкода,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набір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найпростіших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правил так часто </w:t>
      </w:r>
      <w:proofErr w:type="spellStart"/>
      <w:r w:rsidRPr="00B41CCE">
        <w:rPr>
          <w:color w:val="000000" w:themeColor="text1"/>
          <w:sz w:val="28"/>
          <w:szCs w:val="28"/>
        </w:rPr>
        <w:t>упускається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виду.</w:t>
      </w:r>
    </w:p>
    <w:p w:rsidR="0020719E" w:rsidRDefault="0020719E" w:rsidP="0020719E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rStyle w:val="a4"/>
          <w:color w:val="000000" w:themeColor="text1"/>
          <w:sz w:val="28"/>
          <w:szCs w:val="28"/>
        </w:rPr>
        <w:t>Діловий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етикет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телефонних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розмов</w:t>
      </w:r>
      <w:proofErr w:type="spellEnd"/>
    </w:p>
    <w:p w:rsidR="0020719E" w:rsidRDefault="0020719E" w:rsidP="0020719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color w:val="000000" w:themeColor="text1"/>
          <w:sz w:val="28"/>
          <w:szCs w:val="28"/>
        </w:rPr>
        <w:t>Загальноприйнятими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є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правила про </w:t>
      </w:r>
      <w:proofErr w:type="spellStart"/>
      <w:r w:rsidRPr="00B41CCE">
        <w:rPr>
          <w:color w:val="000000" w:themeColor="text1"/>
          <w:sz w:val="28"/>
          <w:szCs w:val="28"/>
        </w:rPr>
        <w:t>дзвінки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неробочий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час. Подумайте </w:t>
      </w:r>
      <w:proofErr w:type="spellStart"/>
      <w:r w:rsidRPr="00B41CCE">
        <w:rPr>
          <w:color w:val="000000" w:themeColor="text1"/>
          <w:sz w:val="28"/>
          <w:szCs w:val="28"/>
        </w:rPr>
        <w:t>кілька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разів</w:t>
      </w:r>
      <w:proofErr w:type="spellEnd"/>
      <w:r w:rsidRPr="00B41CCE">
        <w:rPr>
          <w:color w:val="000000" w:themeColor="text1"/>
          <w:sz w:val="28"/>
          <w:szCs w:val="28"/>
        </w:rPr>
        <w:t xml:space="preserve">, перш </w:t>
      </w:r>
      <w:proofErr w:type="spellStart"/>
      <w:r w:rsidRPr="00B41CCE">
        <w:rPr>
          <w:color w:val="000000" w:themeColor="text1"/>
          <w:sz w:val="28"/>
          <w:szCs w:val="28"/>
        </w:rPr>
        <w:t>ніж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турбувати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людину</w:t>
      </w:r>
      <w:proofErr w:type="spellEnd"/>
      <w:r w:rsidRPr="00B41CCE">
        <w:rPr>
          <w:color w:val="000000" w:themeColor="text1"/>
          <w:sz w:val="28"/>
          <w:szCs w:val="28"/>
        </w:rPr>
        <w:t xml:space="preserve"> у </w:t>
      </w:r>
      <w:proofErr w:type="spellStart"/>
      <w:r w:rsidRPr="00B41CCE">
        <w:rPr>
          <w:color w:val="000000" w:themeColor="text1"/>
          <w:sz w:val="28"/>
          <w:szCs w:val="28"/>
        </w:rPr>
        <w:t>вихідний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. До 8 ранку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після</w:t>
      </w:r>
      <w:proofErr w:type="spellEnd"/>
      <w:r w:rsidRPr="00B41CCE">
        <w:rPr>
          <w:color w:val="000000" w:themeColor="text1"/>
          <w:sz w:val="28"/>
          <w:szCs w:val="28"/>
        </w:rPr>
        <w:t xml:space="preserve"> 11 </w:t>
      </w:r>
      <w:proofErr w:type="spellStart"/>
      <w:r w:rsidRPr="00B41CCE">
        <w:rPr>
          <w:color w:val="000000" w:themeColor="text1"/>
          <w:sz w:val="28"/>
          <w:szCs w:val="28"/>
        </w:rPr>
        <w:t>вечора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дзвонити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взагалі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слід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Виняток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становлять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випадки</w:t>
      </w:r>
      <w:proofErr w:type="spellEnd"/>
      <w:r w:rsidRPr="00B41CCE">
        <w:rPr>
          <w:color w:val="000000" w:themeColor="text1"/>
          <w:sz w:val="28"/>
          <w:szCs w:val="28"/>
        </w:rPr>
        <w:t xml:space="preserve">, коли </w:t>
      </w:r>
      <w:proofErr w:type="spellStart"/>
      <w:r w:rsidRPr="00B41CCE">
        <w:rPr>
          <w:color w:val="000000" w:themeColor="text1"/>
          <w:sz w:val="28"/>
          <w:szCs w:val="28"/>
        </w:rPr>
        <w:t>людина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сам попросив вас про </w:t>
      </w:r>
      <w:proofErr w:type="spellStart"/>
      <w:r w:rsidRPr="00B41CCE">
        <w:rPr>
          <w:color w:val="000000" w:themeColor="text1"/>
          <w:sz w:val="28"/>
          <w:szCs w:val="28"/>
        </w:rPr>
        <w:t>дзвінки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будь-який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час.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розмова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перервалася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згідно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правилами </w:t>
      </w:r>
      <w:proofErr w:type="spellStart"/>
      <w:r w:rsidRPr="00B41CCE">
        <w:rPr>
          <w:color w:val="000000" w:themeColor="text1"/>
          <w:sz w:val="28"/>
          <w:szCs w:val="28"/>
        </w:rPr>
        <w:t>етикету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передзвонити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повинен той </w:t>
      </w:r>
      <w:proofErr w:type="spellStart"/>
      <w:r w:rsidRPr="00B41CCE">
        <w:rPr>
          <w:color w:val="000000" w:themeColor="text1"/>
          <w:sz w:val="28"/>
          <w:szCs w:val="28"/>
        </w:rPr>
        <w:t>чоловік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ініціативи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якого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розмова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відбулася</w:t>
      </w:r>
      <w:proofErr w:type="spellEnd"/>
      <w:r w:rsidRPr="00B41CCE">
        <w:rPr>
          <w:color w:val="000000" w:themeColor="text1"/>
          <w:sz w:val="28"/>
          <w:szCs w:val="28"/>
        </w:rPr>
        <w:t xml:space="preserve">. Не </w:t>
      </w:r>
      <w:proofErr w:type="spellStart"/>
      <w:r w:rsidRPr="00B41CCE">
        <w:rPr>
          <w:color w:val="000000" w:themeColor="text1"/>
          <w:sz w:val="28"/>
          <w:szCs w:val="28"/>
        </w:rPr>
        <w:t>кажіть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в трубку </w:t>
      </w:r>
      <w:proofErr w:type="spellStart"/>
      <w:r w:rsidRPr="00B41CCE">
        <w:rPr>
          <w:color w:val="000000" w:themeColor="text1"/>
          <w:sz w:val="28"/>
          <w:szCs w:val="28"/>
        </w:rPr>
        <w:t>занадто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голосно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проте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дуже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тихої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слід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уникати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. По телефону </w:t>
      </w:r>
      <w:proofErr w:type="spellStart"/>
      <w:r w:rsidRPr="00B41CCE">
        <w:rPr>
          <w:color w:val="000000" w:themeColor="text1"/>
          <w:sz w:val="28"/>
          <w:szCs w:val="28"/>
        </w:rPr>
        <w:t>прийнято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говорити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максимально коротко, </w:t>
      </w:r>
      <w:proofErr w:type="spellStart"/>
      <w:r w:rsidRPr="00B41CCE">
        <w:rPr>
          <w:color w:val="000000" w:themeColor="text1"/>
          <w:sz w:val="28"/>
          <w:szCs w:val="28"/>
        </w:rPr>
        <w:t>швидко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тільки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у </w:t>
      </w:r>
      <w:proofErr w:type="spellStart"/>
      <w:r w:rsidRPr="00B41CCE">
        <w:rPr>
          <w:color w:val="000000" w:themeColor="text1"/>
          <w:sz w:val="28"/>
          <w:szCs w:val="28"/>
        </w:rPr>
        <w:t>справі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20719E" w:rsidRDefault="0020719E" w:rsidP="0020719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color w:val="000000" w:themeColor="text1"/>
          <w:sz w:val="28"/>
          <w:szCs w:val="28"/>
        </w:rPr>
        <w:t>Досягнення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сучасної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техніки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дозволяють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будь-якій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постійно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знаходитися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в межах </w:t>
      </w:r>
      <w:proofErr w:type="spellStart"/>
      <w:r w:rsidRPr="00B41CCE">
        <w:rPr>
          <w:color w:val="000000" w:themeColor="text1"/>
          <w:sz w:val="28"/>
          <w:szCs w:val="28"/>
        </w:rPr>
        <w:t>досяжності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телефонного </w:t>
      </w:r>
      <w:proofErr w:type="spellStart"/>
      <w:r w:rsidRPr="00B41CCE">
        <w:rPr>
          <w:color w:val="000000" w:themeColor="text1"/>
          <w:sz w:val="28"/>
          <w:szCs w:val="28"/>
        </w:rPr>
        <w:t>дзвінка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Мобільний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телефон </w:t>
      </w:r>
      <w:proofErr w:type="spellStart"/>
      <w:r w:rsidRPr="00B41CCE">
        <w:rPr>
          <w:color w:val="000000" w:themeColor="text1"/>
          <w:sz w:val="28"/>
          <w:szCs w:val="28"/>
        </w:rPr>
        <w:t>міцно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увійшов</w:t>
      </w:r>
      <w:proofErr w:type="spellEnd"/>
      <w:r w:rsidRPr="00B41CCE">
        <w:rPr>
          <w:color w:val="000000" w:themeColor="text1"/>
          <w:sz w:val="28"/>
          <w:szCs w:val="28"/>
        </w:rPr>
        <w:t xml:space="preserve"> у </w:t>
      </w:r>
      <w:proofErr w:type="spellStart"/>
      <w:r w:rsidRPr="00B41CCE">
        <w:rPr>
          <w:color w:val="000000" w:themeColor="text1"/>
          <w:sz w:val="28"/>
          <w:szCs w:val="28"/>
        </w:rPr>
        <w:t>життя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багатьох</w:t>
      </w:r>
      <w:proofErr w:type="spellEnd"/>
      <w:r w:rsidRPr="00B41CCE">
        <w:rPr>
          <w:color w:val="000000" w:themeColor="text1"/>
          <w:sz w:val="28"/>
          <w:szCs w:val="28"/>
        </w:rPr>
        <w:t xml:space="preserve"> людей. Але, </w:t>
      </w:r>
      <w:proofErr w:type="spellStart"/>
      <w:r w:rsidRPr="00B41CCE">
        <w:rPr>
          <w:color w:val="000000" w:themeColor="text1"/>
          <w:sz w:val="28"/>
          <w:szCs w:val="28"/>
        </w:rPr>
        <w:t>згідно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правилами </w:t>
      </w:r>
      <w:proofErr w:type="spellStart"/>
      <w:r w:rsidRPr="00B41CCE">
        <w:rPr>
          <w:color w:val="000000" w:themeColor="text1"/>
          <w:sz w:val="28"/>
          <w:szCs w:val="28"/>
        </w:rPr>
        <w:t>ділового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етикету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він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якому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разі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повинен </w:t>
      </w:r>
      <w:proofErr w:type="spellStart"/>
      <w:r w:rsidRPr="00B41CCE">
        <w:rPr>
          <w:color w:val="000000" w:themeColor="text1"/>
          <w:sz w:val="28"/>
          <w:szCs w:val="28"/>
        </w:rPr>
        <w:t>заважати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оточуючим</w:t>
      </w:r>
      <w:proofErr w:type="spellEnd"/>
      <w:r w:rsidRPr="00B41CCE">
        <w:rPr>
          <w:color w:val="000000" w:themeColor="text1"/>
          <w:sz w:val="28"/>
          <w:szCs w:val="28"/>
        </w:rPr>
        <w:t xml:space="preserve">. У кожного телефону </w:t>
      </w:r>
      <w:proofErr w:type="spellStart"/>
      <w:r w:rsidRPr="00B41CCE">
        <w:rPr>
          <w:color w:val="000000" w:themeColor="text1"/>
          <w:sz w:val="28"/>
          <w:szCs w:val="28"/>
        </w:rPr>
        <w:t>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регулювання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гучності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тембру </w:t>
      </w:r>
      <w:proofErr w:type="spellStart"/>
      <w:r w:rsidRPr="00B41CCE">
        <w:rPr>
          <w:color w:val="000000" w:themeColor="text1"/>
          <w:sz w:val="28"/>
          <w:szCs w:val="28"/>
        </w:rPr>
        <w:t>дзвінка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знаходитесь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lastRenderedPageBreak/>
        <w:t>роботі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діловій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зустрічі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поставте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телефон на </w:t>
      </w:r>
      <w:proofErr w:type="spellStart"/>
      <w:r w:rsidRPr="00B41CCE">
        <w:rPr>
          <w:color w:val="000000" w:themeColor="text1"/>
          <w:sz w:val="28"/>
          <w:szCs w:val="28"/>
        </w:rPr>
        <w:t>такий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дзвінок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щоб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його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ніхто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чув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крім</w:t>
      </w:r>
      <w:proofErr w:type="spellEnd"/>
      <w:r w:rsidRPr="00B41CCE">
        <w:rPr>
          <w:color w:val="000000" w:themeColor="text1"/>
          <w:sz w:val="28"/>
          <w:szCs w:val="28"/>
        </w:rPr>
        <w:t xml:space="preserve"> вас самих.</w:t>
      </w:r>
    </w:p>
    <w:p w:rsidR="0020719E" w:rsidRDefault="0020719E" w:rsidP="0020719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йдете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в театр, на концерт, на </w:t>
      </w:r>
      <w:proofErr w:type="spellStart"/>
      <w:r w:rsidRPr="00B41CCE">
        <w:rPr>
          <w:color w:val="000000" w:themeColor="text1"/>
          <w:sz w:val="28"/>
          <w:szCs w:val="28"/>
        </w:rPr>
        <w:t>ділову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зустріч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доречно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взагалі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відключити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дзвінок</w:t>
      </w:r>
      <w:proofErr w:type="spellEnd"/>
      <w:r w:rsidRPr="00B41CCE">
        <w:rPr>
          <w:color w:val="000000" w:themeColor="text1"/>
          <w:sz w:val="28"/>
          <w:szCs w:val="28"/>
        </w:rPr>
        <w:t xml:space="preserve"> телефону.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ж вам </w:t>
      </w:r>
      <w:proofErr w:type="spellStart"/>
      <w:r w:rsidRPr="00B41CCE">
        <w:rPr>
          <w:color w:val="000000" w:themeColor="text1"/>
          <w:sz w:val="28"/>
          <w:szCs w:val="28"/>
        </w:rPr>
        <w:t>необхідно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терміново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зателефонувати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вибачитеся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перед </w:t>
      </w:r>
      <w:proofErr w:type="spellStart"/>
      <w:r w:rsidRPr="00B41CCE">
        <w:rPr>
          <w:color w:val="000000" w:themeColor="text1"/>
          <w:sz w:val="28"/>
          <w:szCs w:val="28"/>
        </w:rPr>
        <w:t>співрозмовниками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відійдіть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убік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20719E" w:rsidRDefault="0020719E" w:rsidP="0020719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color w:val="000000" w:themeColor="text1"/>
          <w:sz w:val="28"/>
          <w:szCs w:val="28"/>
        </w:rPr>
        <w:t>Ділові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розмови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 </w:t>
      </w:r>
      <w:proofErr w:type="spellStart"/>
      <w:r w:rsidRPr="00B41CCE">
        <w:rPr>
          <w:color w:val="000000" w:themeColor="text1"/>
          <w:sz w:val="28"/>
          <w:szCs w:val="28"/>
        </w:rPr>
        <w:t>мобільному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телефону </w:t>
      </w:r>
      <w:proofErr w:type="spellStart"/>
      <w:r w:rsidRPr="00B41CCE">
        <w:rPr>
          <w:color w:val="000000" w:themeColor="text1"/>
          <w:sz w:val="28"/>
          <w:szCs w:val="28"/>
        </w:rPr>
        <w:t>повинні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бути максимально короткими.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телефонуєте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кому-небудь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пам'ятайте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ваш </w:t>
      </w:r>
      <w:proofErr w:type="spellStart"/>
      <w:r w:rsidRPr="00B41CCE">
        <w:rPr>
          <w:color w:val="000000" w:themeColor="text1"/>
          <w:sz w:val="28"/>
          <w:szCs w:val="28"/>
        </w:rPr>
        <w:t>співрозмовник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B41CCE">
        <w:rPr>
          <w:color w:val="000000" w:themeColor="text1"/>
          <w:sz w:val="28"/>
          <w:szCs w:val="28"/>
        </w:rPr>
        <w:t>зайнятий</w:t>
      </w:r>
      <w:proofErr w:type="spellEnd"/>
      <w:r w:rsidRPr="00B41CCE">
        <w:rPr>
          <w:color w:val="000000" w:themeColor="text1"/>
          <w:sz w:val="28"/>
          <w:szCs w:val="28"/>
        </w:rPr>
        <w:t xml:space="preserve">. А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телефонуєте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людині</w:t>
      </w:r>
      <w:proofErr w:type="spellEnd"/>
      <w:r w:rsidRPr="00B41CCE">
        <w:rPr>
          <w:color w:val="000000" w:themeColor="text1"/>
          <w:sz w:val="28"/>
          <w:szCs w:val="28"/>
        </w:rPr>
        <w:t xml:space="preserve">, яка </w:t>
      </w:r>
      <w:proofErr w:type="spellStart"/>
      <w:r w:rsidRPr="00B41CCE">
        <w:rPr>
          <w:color w:val="000000" w:themeColor="text1"/>
          <w:sz w:val="28"/>
          <w:szCs w:val="28"/>
        </w:rPr>
        <w:t>веде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цей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 </w:t>
      </w:r>
      <w:proofErr w:type="spellStart"/>
      <w:r w:rsidRPr="00B41CCE">
        <w:rPr>
          <w:color w:val="000000" w:themeColor="text1"/>
          <w:sz w:val="28"/>
          <w:szCs w:val="28"/>
        </w:rPr>
        <w:t>автомобіль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своїм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дзвінком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піддаєте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його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небезпеки</w:t>
      </w:r>
      <w:proofErr w:type="spellEnd"/>
      <w:r w:rsidRPr="00B41CCE">
        <w:rPr>
          <w:color w:val="000000" w:themeColor="text1"/>
          <w:sz w:val="28"/>
          <w:szCs w:val="28"/>
        </w:rPr>
        <w:t xml:space="preserve">. У </w:t>
      </w:r>
      <w:proofErr w:type="spellStart"/>
      <w:r w:rsidRPr="00B41CCE">
        <w:rPr>
          <w:color w:val="000000" w:themeColor="text1"/>
          <w:sz w:val="28"/>
          <w:szCs w:val="28"/>
        </w:rPr>
        <w:t>цій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ситуації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обговорення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деталей </w:t>
      </w:r>
      <w:proofErr w:type="spellStart"/>
      <w:r w:rsidRPr="00B41CCE">
        <w:rPr>
          <w:color w:val="000000" w:themeColor="text1"/>
          <w:sz w:val="28"/>
          <w:szCs w:val="28"/>
        </w:rPr>
        <w:t>кращ</w:t>
      </w:r>
      <w:r>
        <w:rPr>
          <w:color w:val="000000" w:themeColor="text1"/>
          <w:sz w:val="28"/>
          <w:szCs w:val="28"/>
        </w:rPr>
        <w:t>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відкласти</w:t>
      </w:r>
      <w:proofErr w:type="spellEnd"/>
      <w:r>
        <w:rPr>
          <w:color w:val="000000" w:themeColor="text1"/>
          <w:sz w:val="28"/>
          <w:szCs w:val="28"/>
        </w:rPr>
        <w:t xml:space="preserve"> до </w:t>
      </w:r>
      <w:proofErr w:type="spellStart"/>
      <w:r>
        <w:rPr>
          <w:color w:val="000000" w:themeColor="text1"/>
          <w:sz w:val="28"/>
          <w:szCs w:val="28"/>
        </w:rPr>
        <w:t>наступного</w:t>
      </w:r>
      <w:proofErr w:type="spellEnd"/>
      <w:r>
        <w:rPr>
          <w:color w:val="000000" w:themeColor="text1"/>
          <w:sz w:val="28"/>
          <w:szCs w:val="28"/>
        </w:rPr>
        <w:t xml:space="preserve"> разу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20719E" w:rsidRPr="00B41CCE" w:rsidRDefault="0020719E" w:rsidP="0020719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 xml:space="preserve">Як казав Оскар Уайльд, </w:t>
      </w:r>
      <w:proofErr w:type="spellStart"/>
      <w:r w:rsidRPr="00B41CCE">
        <w:rPr>
          <w:color w:val="000000" w:themeColor="text1"/>
          <w:sz w:val="28"/>
          <w:szCs w:val="28"/>
        </w:rPr>
        <w:t>хороші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манери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важливіше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чесноти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Ділова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етика</w:t>
      </w:r>
      <w:proofErr w:type="spellEnd"/>
      <w:r w:rsidRPr="00B41CCE">
        <w:rPr>
          <w:color w:val="000000" w:themeColor="text1"/>
          <w:sz w:val="28"/>
          <w:szCs w:val="28"/>
        </w:rPr>
        <w:t xml:space="preserve"> - основа </w:t>
      </w:r>
      <w:proofErr w:type="spellStart"/>
      <w:r w:rsidRPr="00B41CCE">
        <w:rPr>
          <w:color w:val="000000" w:themeColor="text1"/>
          <w:sz w:val="28"/>
          <w:szCs w:val="28"/>
        </w:rPr>
        <w:t>професіоналізму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Адже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бізнес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робиться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тільки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економічній</w:t>
      </w:r>
      <w:proofErr w:type="spellEnd"/>
      <w:r w:rsidRPr="00B41CCE">
        <w:rPr>
          <w:color w:val="000000" w:themeColor="text1"/>
          <w:sz w:val="28"/>
          <w:szCs w:val="28"/>
        </w:rPr>
        <w:t xml:space="preserve">, а </w:t>
      </w:r>
      <w:proofErr w:type="spellStart"/>
      <w:r w:rsidRPr="00B41CCE">
        <w:rPr>
          <w:color w:val="000000" w:themeColor="text1"/>
          <w:sz w:val="28"/>
          <w:szCs w:val="28"/>
        </w:rPr>
        <w:t>й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етичній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основі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Пам'ятайте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лише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10-15% охочих </w:t>
      </w:r>
      <w:proofErr w:type="spellStart"/>
      <w:r w:rsidRPr="00B41CCE">
        <w:rPr>
          <w:color w:val="000000" w:themeColor="text1"/>
          <w:sz w:val="28"/>
          <w:szCs w:val="28"/>
        </w:rPr>
        <w:t>затвердитися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діловому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світі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добиваються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поставлених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цілей</w:t>
      </w:r>
      <w:proofErr w:type="spellEnd"/>
      <w:r w:rsidRPr="00B41CCE">
        <w:rPr>
          <w:color w:val="000000" w:themeColor="text1"/>
          <w:sz w:val="28"/>
          <w:szCs w:val="28"/>
        </w:rPr>
        <w:t xml:space="preserve">. І </w:t>
      </w:r>
      <w:proofErr w:type="spellStart"/>
      <w:r w:rsidRPr="00B41CCE">
        <w:rPr>
          <w:color w:val="000000" w:themeColor="text1"/>
          <w:sz w:val="28"/>
          <w:szCs w:val="28"/>
        </w:rPr>
        <w:t>дотримання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правил </w:t>
      </w:r>
      <w:proofErr w:type="spellStart"/>
      <w:r w:rsidRPr="00B41CCE">
        <w:rPr>
          <w:color w:val="000000" w:themeColor="text1"/>
          <w:sz w:val="28"/>
          <w:szCs w:val="28"/>
        </w:rPr>
        <w:t>ділового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етикету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відіграє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далеко не </w:t>
      </w:r>
      <w:proofErr w:type="spellStart"/>
      <w:r w:rsidRPr="00B41CCE">
        <w:rPr>
          <w:color w:val="000000" w:themeColor="text1"/>
          <w:sz w:val="28"/>
          <w:szCs w:val="28"/>
        </w:rPr>
        <w:t>останню</w:t>
      </w:r>
      <w:proofErr w:type="spellEnd"/>
      <w:r w:rsidRPr="00B41CCE">
        <w:rPr>
          <w:color w:val="000000" w:themeColor="text1"/>
          <w:sz w:val="28"/>
          <w:szCs w:val="28"/>
        </w:rPr>
        <w:t xml:space="preserve"> роль.</w:t>
      </w:r>
    </w:p>
    <w:p w:rsidR="003979C6" w:rsidRDefault="003979C6"/>
    <w:sectPr w:rsidR="003979C6" w:rsidSect="0039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2D27"/>
    <w:multiLevelType w:val="multilevel"/>
    <w:tmpl w:val="DF62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20719E"/>
    <w:rsid w:val="0020719E"/>
    <w:rsid w:val="003979C6"/>
    <w:rsid w:val="0056163E"/>
    <w:rsid w:val="00AA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9E"/>
  </w:style>
  <w:style w:type="paragraph" w:styleId="2">
    <w:name w:val="heading 2"/>
    <w:basedOn w:val="a"/>
    <w:link w:val="20"/>
    <w:uiPriority w:val="9"/>
    <w:qFormat/>
    <w:rsid w:val="00207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1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71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0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1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2019-01-15T07:18:00Z</dcterms:created>
  <dcterms:modified xsi:type="dcterms:W3CDTF">2019-01-15T07:18:00Z</dcterms:modified>
</cp:coreProperties>
</file>